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7B" w:rsidRPr="0051707B" w:rsidRDefault="0051707B" w:rsidP="0051707B">
      <w:pPr>
        <w:widowControl/>
        <w:jc w:val="center"/>
        <w:rPr>
          <w:rFonts w:ascii="標楷體" w:eastAsia="標楷體" w:hAnsi="標楷體"/>
          <w:sz w:val="36"/>
        </w:rPr>
      </w:pPr>
      <w:r w:rsidRPr="0051707B">
        <w:rPr>
          <w:rFonts w:ascii="標楷體" w:eastAsia="標楷體" w:hAnsi="標楷體" w:hint="eastAsia"/>
          <w:sz w:val="36"/>
        </w:rPr>
        <w:t>佛光大學 應用經濟學系學士班課程架構表</w:t>
      </w:r>
    </w:p>
    <w:p w:rsidR="0051707B" w:rsidRPr="0051707B" w:rsidRDefault="0051707B" w:rsidP="0051707B">
      <w:pPr>
        <w:snapToGrid w:val="0"/>
        <w:spacing w:line="240" w:lineRule="atLeast"/>
        <w:ind w:left="720"/>
        <w:rPr>
          <w:rFonts w:ascii="標楷體" w:eastAsia="標楷體" w:hAnsi="標楷體"/>
          <w:sz w:val="36"/>
        </w:rPr>
      </w:pPr>
    </w:p>
    <w:p w:rsidR="0051707B" w:rsidRPr="0051707B" w:rsidRDefault="0051707B" w:rsidP="0051707B">
      <w:pPr>
        <w:snapToGrid w:val="0"/>
        <w:spacing w:line="240" w:lineRule="atLeast"/>
        <w:rPr>
          <w:rFonts w:ascii="標楷體" w:eastAsia="標楷體" w:hAnsi="標楷體"/>
          <w:sz w:val="36"/>
        </w:rPr>
      </w:pPr>
      <w:r w:rsidRPr="0051707B">
        <w:rPr>
          <w:rFonts w:ascii="標楷體" w:eastAsia="標楷體" w:hAnsi="標楷體" w:hint="eastAsia"/>
        </w:rPr>
        <w:t>（</w:t>
      </w:r>
      <w:r w:rsidRPr="0051707B">
        <w:rPr>
          <w:rFonts w:ascii="標楷體" w:eastAsia="標楷體" w:hAnsi="標楷體" w:hint="eastAsia"/>
          <w:sz w:val="20"/>
        </w:rPr>
        <w:t>103</w:t>
      </w:r>
      <w:r w:rsidRPr="0051707B">
        <w:rPr>
          <w:rFonts w:ascii="標楷體" w:eastAsia="標楷體" w:hAnsi="標楷體" w:hint="eastAsia"/>
        </w:rPr>
        <w:t xml:space="preserve">）學年度入學新生適用                                 </w:t>
      </w:r>
      <w:r w:rsidRPr="0051707B">
        <w:rPr>
          <w:rFonts w:ascii="標楷體" w:eastAsia="標楷體" w:hAnsi="標楷體" w:hint="eastAsia"/>
          <w:sz w:val="14"/>
        </w:rPr>
        <w:t>106.03.16 105學年度第4次系課程委員會修訂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"/>
        <w:gridCol w:w="339"/>
        <w:gridCol w:w="829"/>
        <w:gridCol w:w="2252"/>
        <w:gridCol w:w="2378"/>
        <w:gridCol w:w="920"/>
        <w:gridCol w:w="589"/>
        <w:gridCol w:w="438"/>
        <w:gridCol w:w="507"/>
        <w:gridCol w:w="1048"/>
        <w:gridCol w:w="941"/>
      </w:tblGrid>
      <w:tr w:rsidR="0051707B" w:rsidRPr="0051707B" w:rsidTr="009C7193">
        <w:trPr>
          <w:trHeight w:val="1859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707B" w:rsidRPr="0051707B" w:rsidRDefault="0051707B" w:rsidP="009C7193">
            <w:pPr>
              <w:spacing w:line="0" w:lineRule="atLeast"/>
              <w:jc w:val="both"/>
              <w:rPr>
                <w:rFonts w:ascii="Palatino Linotype" w:eastAsia="標楷體" w:hAnsi="Palatino Linotype"/>
                <w:sz w:val="20"/>
              </w:rPr>
            </w:pPr>
            <w:r w:rsidRPr="0051707B">
              <w:rPr>
                <w:rFonts w:ascii="Palatino Linotype" w:eastAsia="標楷體" w:hAnsi="Palatino Linotype" w:hint="eastAsia"/>
                <w:sz w:val="20"/>
              </w:rPr>
              <w:t>一、本系學士班學生畢業學分數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   128  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51707B" w:rsidRPr="0051707B" w:rsidRDefault="0051707B" w:rsidP="009C7193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51707B">
              <w:rPr>
                <w:rFonts w:ascii="Palatino Linotype" w:eastAsia="標楷體" w:hAnsi="Palatino Linotype" w:hint="eastAsia"/>
                <w:sz w:val="20"/>
              </w:rPr>
              <w:t>二、通識教育課程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  32   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學分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 </w:t>
            </w:r>
          </w:p>
          <w:p w:rsidR="0051707B" w:rsidRPr="0051707B" w:rsidRDefault="0051707B" w:rsidP="009C7193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51707B">
              <w:rPr>
                <w:rFonts w:ascii="Palatino Linotype" w:eastAsia="標楷體" w:hAnsi="Palatino Linotype" w:hint="eastAsia"/>
                <w:sz w:val="20"/>
              </w:rPr>
              <w:t>三、本系學士班主修必修學分數</w:t>
            </w:r>
            <w:r w:rsidRPr="0051707B">
              <w:rPr>
                <w:rFonts w:ascii="Palatino Linotype" w:eastAsia="標楷體" w:hAnsi="Palatino Linotype"/>
                <w:sz w:val="20"/>
              </w:rPr>
              <w:t>72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學分，由以下三個學程組成：</w:t>
            </w:r>
          </w:p>
          <w:p w:rsidR="0051707B" w:rsidRPr="0051707B" w:rsidRDefault="0051707B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20"/>
              </w:rPr>
              <w:t>(</w:t>
            </w:r>
            <w:proofErr w:type="gramStart"/>
            <w:r w:rsidRPr="0051707B">
              <w:rPr>
                <w:rFonts w:ascii="Palatino Linotype" w:eastAsia="標楷體" w:hAnsi="Palatino Linotype" w:hint="eastAsia"/>
                <w:sz w:val="20"/>
              </w:rPr>
              <w:t>一</w:t>
            </w:r>
            <w:proofErr w:type="gramEnd"/>
            <w:r w:rsidRPr="0051707B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社科院基礎學程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          21  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51707B" w:rsidRPr="0051707B" w:rsidRDefault="0051707B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20"/>
              </w:rPr>
              <w:t>(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二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應用經濟學系核心學程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    27  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51707B" w:rsidRPr="0051707B" w:rsidRDefault="0051707B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20"/>
              </w:rPr>
              <w:t>(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三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本系學士班專業選修學程（四選一）（配合核心學程規劃）</w:t>
            </w:r>
          </w:p>
          <w:p w:rsidR="0051707B" w:rsidRPr="0051707B" w:rsidRDefault="0051707B" w:rsidP="009C7193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51707B">
              <w:rPr>
                <w:rFonts w:ascii="Palatino Linotype" w:eastAsia="標楷體" w:hAnsi="Palatino Linotype" w:hint="eastAsia"/>
                <w:sz w:val="20"/>
              </w:rPr>
              <w:t>四、本系學士班專業選修學程</w:t>
            </w:r>
          </w:p>
          <w:p w:rsidR="0051707B" w:rsidRPr="0051707B" w:rsidRDefault="0051707B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20"/>
              </w:rPr>
              <w:t>(</w:t>
            </w:r>
            <w:proofErr w:type="gramStart"/>
            <w:r w:rsidRPr="0051707B">
              <w:rPr>
                <w:rFonts w:ascii="Palatino Linotype" w:eastAsia="標楷體" w:hAnsi="Palatino Linotype" w:hint="eastAsia"/>
                <w:sz w:val="20"/>
              </w:rPr>
              <w:t>一</w:t>
            </w:r>
            <w:proofErr w:type="gramEnd"/>
            <w:r w:rsidRPr="0051707B">
              <w:rPr>
                <w:rFonts w:ascii="Palatino Linotype" w:eastAsia="標楷體" w:hAnsi="Palatino Linotype"/>
                <w:sz w:val="20"/>
              </w:rPr>
              <w:t>)</w:t>
            </w:r>
            <w:r w:rsidRPr="0051707B">
              <w:rPr>
                <w:rFonts w:ascii="Palatino Linotype" w:eastAsia="標楷體" w:hAnsi="Palatino Linotype"/>
              </w:rPr>
              <w:t xml:space="preserve">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經貿產業學程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27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 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51707B" w:rsidRPr="0051707B" w:rsidRDefault="0051707B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20"/>
              </w:rPr>
              <w:t>(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二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理財規劃學程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27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 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51707B" w:rsidRPr="0051707B" w:rsidRDefault="0051707B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20"/>
              </w:rPr>
              <w:t>(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三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財經實務學程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 24 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51707B" w:rsidRPr="0051707B" w:rsidRDefault="0051707B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20"/>
              </w:rPr>
              <w:t>(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四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國際商務學程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27</w:t>
            </w:r>
            <w:r w:rsidRPr="0051707B">
              <w:rPr>
                <w:rFonts w:ascii="Palatino Linotype" w:eastAsia="標楷體" w:hAnsi="Palatino Linotype"/>
                <w:sz w:val="20"/>
              </w:rPr>
              <w:t xml:space="preserve">  </w:t>
            </w:r>
            <w:r w:rsidRPr="0051707B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51707B" w:rsidRPr="0051707B" w:rsidRDefault="0051707B" w:rsidP="009C7193">
            <w:pPr>
              <w:spacing w:line="0" w:lineRule="atLeast"/>
              <w:rPr>
                <w:rFonts w:ascii="Palatino Linotype" w:eastAsia="標楷體" w:hAnsi="Palatino Linotype"/>
                <w:sz w:val="20"/>
              </w:rPr>
            </w:pPr>
            <w:r w:rsidRPr="0051707B">
              <w:rPr>
                <w:rFonts w:ascii="Palatino Linotype" w:eastAsia="標楷體" w:hAnsi="Palatino Linotype" w:hint="eastAsia"/>
                <w:sz w:val="20"/>
              </w:rPr>
              <w:t>五、各學程課程如下表：</w:t>
            </w:r>
          </w:p>
        </w:tc>
      </w:tr>
      <w:tr w:rsidR="0051707B" w:rsidRPr="0051707B" w:rsidTr="009C7193">
        <w:trPr>
          <w:trHeight w:val="209"/>
          <w:tblHeader/>
          <w:jc w:val="center"/>
        </w:trPr>
        <w:tc>
          <w:tcPr>
            <w:tcW w:w="1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51707B">
              <w:rPr>
                <w:rFonts w:ascii="Palatino Linotype" w:eastAsia="標楷體" w:hAnsi="Palatino Linotype" w:hint="eastAsia"/>
                <w:sz w:val="18"/>
                <w:szCs w:val="18"/>
              </w:rPr>
              <w:t>類別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proofErr w:type="gramStart"/>
            <w:r w:rsidRPr="0051707B">
              <w:rPr>
                <w:rFonts w:ascii="Palatino Linotype" w:eastAsia="標楷體" w:hAnsi="Palatino Linotype" w:hint="eastAsia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10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51707B">
              <w:rPr>
                <w:rFonts w:ascii="Palatino Linotype" w:eastAsia="標楷體" w:hAnsi="Palatino Linotype" w:hint="eastAsia"/>
                <w:sz w:val="18"/>
                <w:szCs w:val="18"/>
              </w:rPr>
              <w:t>科目名稱</w:t>
            </w:r>
          </w:p>
        </w:tc>
        <w:tc>
          <w:tcPr>
            <w:tcW w:w="1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51707B">
              <w:rPr>
                <w:rFonts w:ascii="Palatino Linotype" w:eastAsia="標楷體" w:hAnsi="Palatino Linotype" w:hint="eastAsia"/>
                <w:sz w:val="18"/>
                <w:szCs w:val="18"/>
              </w:rPr>
              <w:t>英文名稱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proofErr w:type="gramStart"/>
            <w:r w:rsidRPr="0051707B">
              <w:rPr>
                <w:rFonts w:ascii="Palatino Linotype" w:eastAsia="標楷體" w:hAnsi="Palatino Linotype" w:hint="eastAsia"/>
                <w:sz w:val="18"/>
                <w:szCs w:val="18"/>
              </w:rPr>
              <w:t>修別</w:t>
            </w:r>
            <w:proofErr w:type="gramEnd"/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51707B">
              <w:rPr>
                <w:rFonts w:ascii="Palatino Linotype" w:eastAsia="標楷體" w:hAnsi="Palatino Linotype" w:hint="eastAsia"/>
                <w:sz w:val="18"/>
                <w:szCs w:val="18"/>
              </w:rPr>
              <w:t>學分數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51707B">
              <w:rPr>
                <w:rFonts w:ascii="Palatino Linotype" w:eastAsia="標楷體" w:hAnsi="Palatino Linotype" w:hint="eastAsia"/>
                <w:sz w:val="18"/>
                <w:szCs w:val="18"/>
              </w:rPr>
              <w:t>開課年級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51707B">
              <w:rPr>
                <w:rFonts w:ascii="Palatino Linotype" w:eastAsia="標楷體" w:hAnsi="Palatino Linotype" w:hint="eastAsia"/>
                <w:sz w:val="18"/>
                <w:szCs w:val="18"/>
              </w:rPr>
              <w:t>備</w:t>
            </w:r>
            <w:r w:rsidRPr="0051707B">
              <w:rPr>
                <w:rFonts w:ascii="Palatino Linotype" w:eastAsia="標楷體" w:hAnsi="Palatino Linotype"/>
                <w:sz w:val="18"/>
                <w:szCs w:val="18"/>
              </w:rPr>
              <w:t xml:space="preserve">      </w:t>
            </w:r>
            <w:proofErr w:type="gramStart"/>
            <w:r w:rsidRPr="0051707B">
              <w:rPr>
                <w:rFonts w:ascii="Palatino Linotype" w:eastAsia="標楷體" w:hAnsi="Palatino Linotype" w:hint="eastAsia"/>
                <w:sz w:val="18"/>
                <w:szCs w:val="18"/>
              </w:rPr>
              <w:t>註</w:t>
            </w:r>
            <w:proofErr w:type="gramEnd"/>
          </w:p>
        </w:tc>
      </w:tr>
      <w:tr w:rsidR="0051707B" w:rsidRPr="0051707B" w:rsidTr="009C7193">
        <w:trPr>
          <w:trHeight w:val="209"/>
          <w:tblHeader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年級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學期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51707B" w:rsidRPr="0051707B" w:rsidTr="009C7193">
        <w:trPr>
          <w:trHeight w:val="366"/>
          <w:jc w:val="center"/>
        </w:trPr>
        <w:tc>
          <w:tcPr>
            <w:tcW w:w="134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院</w:t>
            </w:r>
            <w:r w:rsidRPr="0051707B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基</w:t>
            </w:r>
            <w:r w:rsidRPr="0051707B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gramStart"/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礎</w:t>
            </w:r>
            <w:proofErr w:type="gramEnd"/>
          </w:p>
          <w:p w:rsidR="0051707B" w:rsidRPr="0051707B" w:rsidRDefault="0051707B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Cs w:val="20"/>
              </w:rPr>
            </w:pP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  <w:r w:rsidRPr="0051707B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SS107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1707B">
              <w:rPr>
                <w:rFonts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/>
                <w:sz w:val="14"/>
                <w:szCs w:val="14"/>
              </w:rPr>
              <w:t>Professional Ethics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必修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  <w:proofErr w:type="gramEnd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年級下學期前修畢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6"/>
          <w:jc w:val="center"/>
        </w:trPr>
        <w:tc>
          <w:tcPr>
            <w:tcW w:w="1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SS108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1707B">
              <w:rPr>
                <w:rFonts w:eastAsia="標楷體" w:hAnsi="標楷體" w:hint="eastAsia"/>
                <w:sz w:val="18"/>
                <w:szCs w:val="18"/>
              </w:rPr>
              <w:t>專業英文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/>
                <w:sz w:val="14"/>
                <w:szCs w:val="14"/>
              </w:rPr>
              <w:t>Professional English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必修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SS109</w:t>
            </w:r>
          </w:p>
        </w:tc>
        <w:tc>
          <w:tcPr>
            <w:tcW w:w="10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707B">
              <w:rPr>
                <w:rFonts w:eastAsia="標楷體" w:hAnsi="標楷體" w:hint="eastAsia"/>
                <w:sz w:val="18"/>
                <w:szCs w:val="18"/>
              </w:rPr>
              <w:t>政治學</w:t>
            </w:r>
          </w:p>
        </w:tc>
        <w:tc>
          <w:tcPr>
            <w:tcW w:w="1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/>
                <w:sz w:val="14"/>
                <w:szCs w:val="14"/>
              </w:rPr>
              <w:t>Introduction to Political Science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07B" w:rsidRPr="0051707B" w:rsidRDefault="0051707B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政治系必修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  <w:p w:rsidR="0051707B" w:rsidRPr="0051707B" w:rsidRDefault="0051707B" w:rsidP="009C7193">
            <w:pPr>
              <w:spacing w:line="200" w:lineRule="exact"/>
              <w:jc w:val="both"/>
              <w:rPr>
                <w:rFonts w:ascii="Palatino Linotype" w:eastAsia="標楷體" w:hAnsi="Palatino Linotype"/>
                <w:sz w:val="18"/>
                <w:szCs w:val="18"/>
              </w:rPr>
            </w:pPr>
            <w:r w:rsidRPr="0051707B">
              <w:rPr>
                <w:rFonts w:ascii="Book Antiqua" w:eastAsia="標楷體" w:hAnsi="Book Antiqua" w:hint="eastAsia"/>
                <w:sz w:val="18"/>
                <w:szCs w:val="18"/>
              </w:rPr>
              <w:t>六門至少選四門</w:t>
            </w:r>
          </w:p>
        </w:tc>
      </w:tr>
      <w:tr w:rsidR="0051707B" w:rsidRPr="0051707B" w:rsidTr="009C7193">
        <w:trPr>
          <w:trHeight w:val="366"/>
          <w:jc w:val="center"/>
        </w:trPr>
        <w:tc>
          <w:tcPr>
            <w:tcW w:w="1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dstrike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SS110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both"/>
              <w:rPr>
                <w:rFonts w:eastAsia="標楷體"/>
                <w:dstrike/>
                <w:sz w:val="18"/>
                <w:szCs w:val="18"/>
              </w:rPr>
            </w:pPr>
            <w:r w:rsidRPr="0051707B">
              <w:rPr>
                <w:rFonts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180" w:lineRule="exact"/>
              <w:rPr>
                <w:rFonts w:eastAsia="標楷體"/>
                <w:dstrike/>
                <w:sz w:val="14"/>
                <w:szCs w:val="14"/>
              </w:rPr>
            </w:pPr>
            <w:r w:rsidRPr="0051707B">
              <w:rPr>
                <w:rFonts w:eastAsia="標楷體"/>
                <w:sz w:val="14"/>
                <w:szCs w:val="14"/>
              </w:rPr>
              <w:t>Economics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07B" w:rsidRPr="0051707B" w:rsidRDefault="0051707B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經濟系必修</w:t>
            </w:r>
          </w:p>
          <w:p w:rsidR="0051707B" w:rsidRPr="0051707B" w:rsidRDefault="0051707B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</w:tc>
        <w:tc>
          <w:tcPr>
            <w:tcW w:w="44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51707B" w:rsidRPr="0051707B" w:rsidTr="009C7193">
        <w:trPr>
          <w:trHeight w:val="366"/>
          <w:jc w:val="center"/>
        </w:trPr>
        <w:tc>
          <w:tcPr>
            <w:tcW w:w="1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SS111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707B">
              <w:rPr>
                <w:rFonts w:eastAsia="標楷體" w:hAnsi="標楷體" w:hint="eastAsia"/>
                <w:sz w:val="18"/>
                <w:szCs w:val="18"/>
              </w:rPr>
              <w:t>社會學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/>
                <w:sz w:val="14"/>
                <w:szCs w:val="14"/>
              </w:rPr>
              <w:t>Sociology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07B" w:rsidRPr="0051707B" w:rsidRDefault="0051707B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社會系必修</w:t>
            </w:r>
          </w:p>
        </w:tc>
        <w:tc>
          <w:tcPr>
            <w:tcW w:w="44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SS112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707B">
              <w:rPr>
                <w:rFonts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/>
                <w:sz w:val="14"/>
                <w:szCs w:val="14"/>
              </w:rPr>
              <w:t>Management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07B" w:rsidRPr="0051707B" w:rsidRDefault="0051707B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</w:tc>
        <w:tc>
          <w:tcPr>
            <w:tcW w:w="44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SS113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1707B">
              <w:rPr>
                <w:rFonts w:eastAsia="標楷體" w:hAnsi="標楷體" w:hint="eastAsia"/>
                <w:sz w:val="18"/>
                <w:szCs w:val="18"/>
              </w:rPr>
              <w:t>心理學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/>
                <w:sz w:val="14"/>
                <w:szCs w:val="14"/>
              </w:rPr>
              <w:t>Psychology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07B" w:rsidRPr="0051707B" w:rsidRDefault="0051707B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心理系必修</w:t>
            </w:r>
          </w:p>
        </w:tc>
        <w:tc>
          <w:tcPr>
            <w:tcW w:w="44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SS114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1707B">
              <w:rPr>
                <w:rFonts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/>
                <w:sz w:val="14"/>
                <w:szCs w:val="14"/>
              </w:rPr>
              <w:t>Statistics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707B" w:rsidRPr="0051707B" w:rsidRDefault="0051707B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  <w:p w:rsidR="0051707B" w:rsidRPr="0051707B" w:rsidRDefault="0051707B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心理系必修</w:t>
            </w:r>
          </w:p>
        </w:tc>
        <w:tc>
          <w:tcPr>
            <w:tcW w:w="44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SS115</w:t>
            </w:r>
          </w:p>
        </w:tc>
        <w:tc>
          <w:tcPr>
            <w:tcW w:w="10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 w:hAnsi="標楷體" w:hint="eastAsia"/>
                <w:sz w:val="14"/>
                <w:szCs w:val="14"/>
              </w:rPr>
              <w:t>宜蘭社會發展</w:t>
            </w:r>
          </w:p>
        </w:tc>
        <w:tc>
          <w:tcPr>
            <w:tcW w:w="1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/>
                <w:sz w:val="14"/>
                <w:szCs w:val="14"/>
              </w:rPr>
              <w:t>I-</w:t>
            </w:r>
            <w:proofErr w:type="spellStart"/>
            <w:r w:rsidRPr="0051707B">
              <w:rPr>
                <w:rFonts w:eastAsia="標楷體"/>
                <w:sz w:val="14"/>
                <w:szCs w:val="14"/>
              </w:rPr>
              <w:t>Lan</w:t>
            </w:r>
            <w:proofErr w:type="spellEnd"/>
            <w:r w:rsidRPr="0051707B">
              <w:rPr>
                <w:rFonts w:eastAsia="標楷體"/>
                <w:sz w:val="14"/>
                <w:szCs w:val="14"/>
              </w:rPr>
              <w:t> Society Development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eastAsia="標楷體"/>
              </w:rPr>
            </w:pPr>
            <w:r w:rsidRPr="0051707B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51707B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0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Book Antiqua" w:eastAsia="標楷體" w:hAnsi="Book Antiqua" w:hint="eastAsia"/>
                <w:sz w:val="18"/>
                <w:szCs w:val="18"/>
              </w:rPr>
              <w:t>必修、必選與選修共需修課七門</w:t>
            </w: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SS116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eastAsia="標楷體" w:cs="新細明體"/>
                <w:sz w:val="14"/>
                <w:szCs w:val="14"/>
              </w:rPr>
            </w:pPr>
            <w:r w:rsidRPr="0051707B">
              <w:rPr>
                <w:rFonts w:eastAsia="標楷體" w:hAnsi="標楷體" w:hint="eastAsia"/>
                <w:bCs/>
                <w:sz w:val="14"/>
                <w:szCs w:val="14"/>
              </w:rPr>
              <w:t>民法概要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180" w:lineRule="atLeast"/>
              <w:rPr>
                <w:rFonts w:eastAsia="標楷體" w:cs="新細明體"/>
                <w:sz w:val="14"/>
                <w:szCs w:val="14"/>
              </w:rPr>
            </w:pPr>
            <w:r w:rsidRPr="0051707B">
              <w:rPr>
                <w:rFonts w:eastAsia="標楷體"/>
                <w:bCs/>
                <w:sz w:val="14"/>
                <w:szCs w:val="14"/>
              </w:rPr>
              <w:t>Introduction to Civil Laws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eastAsia="標楷體"/>
                <w:sz w:val="16"/>
              </w:rPr>
            </w:pPr>
            <w:r w:rsidRPr="0051707B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51707B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SS117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 w:hAnsi="標楷體" w:hint="eastAsia"/>
                <w:sz w:val="14"/>
                <w:szCs w:val="14"/>
              </w:rPr>
              <w:t>經濟學二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/>
                <w:sz w:val="14"/>
                <w:szCs w:val="14"/>
              </w:rPr>
              <w:t>Economics(II)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eastAsia="標楷體"/>
                <w:sz w:val="16"/>
              </w:rPr>
            </w:pPr>
            <w:r w:rsidRPr="0051707B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51707B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SS118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 w:hAnsi="標楷體" w:hint="eastAsia"/>
                <w:sz w:val="14"/>
                <w:szCs w:val="14"/>
              </w:rPr>
              <w:t>社會及行為科學研究法</w:t>
            </w:r>
            <w:r w:rsidRPr="0051707B">
              <w:rPr>
                <w:rFonts w:eastAsia="標楷體"/>
                <w:sz w:val="14"/>
                <w:szCs w:val="14"/>
              </w:rPr>
              <w:t xml:space="preserve">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/>
                <w:sz w:val="14"/>
                <w:szCs w:val="14"/>
              </w:rPr>
              <w:t>Research Methods in Social and Behavioral Sciences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eastAsia="標楷體"/>
                <w:sz w:val="16"/>
              </w:rPr>
            </w:pPr>
            <w:r w:rsidRPr="0051707B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51707B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1707B">
              <w:rPr>
                <w:rFonts w:ascii="Book Antiqua" w:eastAsia="標楷體" w:hAnsi="Book Antiqua"/>
                <w:sz w:val="16"/>
                <w:szCs w:val="16"/>
              </w:rPr>
              <w:t>SS119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 w:hAnsi="標楷體" w:hint="eastAsia"/>
                <w:sz w:val="14"/>
                <w:szCs w:val="14"/>
              </w:rPr>
              <w:t>商業軟體應用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51707B">
              <w:rPr>
                <w:rFonts w:eastAsia="標楷體"/>
                <w:sz w:val="14"/>
                <w:szCs w:val="14"/>
              </w:rPr>
              <w:t>Commercial Computer Software Package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eastAsia="標楷體"/>
                <w:sz w:val="16"/>
              </w:rPr>
            </w:pPr>
            <w:r w:rsidRPr="0051707B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51707B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系</w:t>
            </w:r>
            <w:r w:rsidRPr="0051707B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核</w:t>
            </w:r>
            <w:r w:rsidRPr="0051707B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心</w:t>
            </w:r>
            <w:r w:rsidRPr="0051707B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</w:p>
          <w:p w:rsidR="0051707B" w:rsidRPr="0051707B" w:rsidRDefault="0051707B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/>
              </w:rPr>
            </w:pP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  <w:r w:rsidRPr="0051707B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AE103</w:t>
            </w:r>
          </w:p>
        </w:tc>
        <w:tc>
          <w:tcPr>
            <w:tcW w:w="10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微積分</w:t>
            </w:r>
          </w:p>
        </w:tc>
        <w:tc>
          <w:tcPr>
            <w:tcW w:w="1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Calculus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AE201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統計學</w:t>
            </w: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Statistics (I)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AE203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個體經濟學</w:t>
            </w: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Microeconomics (I)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需先修畢經濟學二</w:t>
            </w: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AE205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總體經濟學</w:t>
            </w: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Macroeconomics (I)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AE202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統計學二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Statistics (I)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AE204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個體經濟學二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Microeconomics (II)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AE207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總體經濟學二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Macroeconomics (II)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AE301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總體經濟分析專題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Studies on Macroeconomic Analysis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依實際情況調整開課上下學期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10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門至少選修</w:t>
            </w:r>
            <w:r w:rsidRPr="0051707B">
              <w:rPr>
                <w:rFonts w:ascii="Palatino Linotype" w:eastAsia="標楷體" w:hAnsi="Palatino Linotype"/>
                <w:sz w:val="16"/>
              </w:rPr>
              <w:t>2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51707B" w:rsidRPr="0051707B" w:rsidTr="0051707B">
        <w:trPr>
          <w:trHeight w:val="418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AE302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07B" w:rsidRPr="0051707B" w:rsidRDefault="0051707B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台灣經濟發展專題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07B" w:rsidRPr="0051707B" w:rsidRDefault="0051707B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Studies on Taiwan's Economic Development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51707B" w:rsidRPr="0051707B" w:rsidRDefault="0051707B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AE303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國際金融專題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Studies on International Finance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AE304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賽局分析專題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Studies on Game Analysis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AE305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休閒管理與經濟分析專題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Studies on Leisure Economic and Management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AE306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實證財經專題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Studies on Empirical Finance and Economics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AE307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財務風險專題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Studies on Financial Risk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AE308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財務資訊系統設計專題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Studies on Applied Financial and Economic Information System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AE309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衍生性金融商品專題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Studies on Financial Derivatives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51707B">
        <w:trPr>
          <w:trHeight w:val="274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AE310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金融投資專題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Studies on Financial investments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  <w:bookmarkStart w:id="0" w:name="_GoBack"/>
            <w:bookmarkEnd w:id="0"/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pStyle w:val="af1"/>
              <w:spacing w:line="0" w:lineRule="atLeast"/>
              <w:ind w:rightChars="-18" w:right="-43"/>
              <w:rPr>
                <w:rFonts w:ascii="Palatino Linotype" w:hAnsi="Palatino Linotype" w:cs="Times New Roman"/>
                <w:sz w:val="16"/>
                <w:szCs w:val="16"/>
              </w:rPr>
            </w:pP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系</w:t>
            </w:r>
          </w:p>
          <w:p w:rsidR="0051707B" w:rsidRPr="0051707B" w:rsidRDefault="0051707B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專</w:t>
            </w:r>
          </w:p>
          <w:p w:rsidR="0051707B" w:rsidRPr="0051707B" w:rsidRDefault="0051707B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業</w:t>
            </w:r>
          </w:p>
          <w:p w:rsidR="0051707B" w:rsidRPr="0051707B" w:rsidRDefault="0051707B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選修</w:t>
            </w:r>
          </w:p>
          <w:p w:rsidR="0051707B" w:rsidRPr="0051707B" w:rsidRDefault="0051707B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</w:p>
          <w:p w:rsidR="0051707B" w:rsidRPr="0051707B" w:rsidRDefault="0051707B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51707B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經貿產業</w:t>
            </w:r>
          </w:p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AE101</w:t>
            </w:r>
          </w:p>
        </w:tc>
        <w:tc>
          <w:tcPr>
            <w:tcW w:w="10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國際貿易理論與政策</w:t>
            </w:r>
          </w:p>
        </w:tc>
        <w:tc>
          <w:tcPr>
            <w:tcW w:w="1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International Trade: Theory and Policy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51707B" w:rsidRPr="0051707B" w:rsidRDefault="0051707B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7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AE216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產業競爭與策略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Industrial Competition and Strategy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AE217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產業經濟學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Industrial Economics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AE214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International Trade Practice (I)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AE215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International Trade Practice (II)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International Finance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AE321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生態與環境經濟分析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Ecology and Environment Economic Analysis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AE322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賽局理論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Game Theory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AE311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全球經濟分析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Global Economic Analysis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AE316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外匯交易與資金管理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Foreign Exchange and Capital Management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AE329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健康與休閒管理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Health and Leisure Management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理財規劃</w:t>
            </w:r>
          </w:p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AE111</w:t>
            </w:r>
          </w:p>
        </w:tc>
        <w:tc>
          <w:tcPr>
            <w:tcW w:w="10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會計學</w:t>
            </w:r>
          </w:p>
        </w:tc>
        <w:tc>
          <w:tcPr>
            <w:tcW w:w="1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Accounting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51707B" w:rsidRPr="0051707B" w:rsidRDefault="0051707B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7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AE211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財務管理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Financial Management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AE212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保險學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Insurance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AE219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投資學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Investments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AE220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財務報表分析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Analysis of Financial Statements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AE330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個人理財規劃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Personal Financial Planning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AE331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金融市場與機構管理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Management on Financial Market and Institutions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AE332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共同基金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Mutual Funds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AE333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財經資訊系統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Applied Financial and Economics Information System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AE334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衍生性金融商品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Financial Derivatives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AE335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財富管理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Wealth Management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財經</w:t>
            </w: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lastRenderedPageBreak/>
              <w:t>實務學程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lastRenderedPageBreak/>
              <w:t>AE214</w:t>
            </w:r>
          </w:p>
        </w:tc>
        <w:tc>
          <w:tcPr>
            <w:tcW w:w="10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International Trade Practice (I)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51707B" w:rsidRPr="0051707B" w:rsidRDefault="0051707B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6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AE215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International Trade Practice (II)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AE219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投資學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Investments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AE220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財務報表分析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Analysis of Financial Statements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1707B">
              <w:rPr>
                <w:rFonts w:eastAsia="標楷體"/>
                <w:sz w:val="16"/>
                <w:szCs w:val="16"/>
              </w:rPr>
              <w:t>AE342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財經證照</w:t>
            </w: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Financial and Economic Certificates (I)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eastAsia="標楷體"/>
                <w:sz w:val="16"/>
                <w:szCs w:val="16"/>
              </w:rPr>
              <w:t>AE343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財經證照二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Financial and Economic Certificates (II)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eastAsia="標楷體"/>
                <w:sz w:val="16"/>
                <w:szCs w:val="16"/>
              </w:rPr>
              <w:t>AE344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職場實務專題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Seminar of Workplace Practices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1707B">
              <w:rPr>
                <w:rFonts w:eastAsia="標楷體"/>
                <w:sz w:val="16"/>
                <w:szCs w:val="16"/>
              </w:rPr>
              <w:t>AE350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51707B">
              <w:rPr>
                <w:rFonts w:eastAsia="標楷體" w:hint="eastAsia"/>
                <w:sz w:val="16"/>
                <w:szCs w:val="16"/>
              </w:rPr>
              <w:t>企業實習</w:t>
            </w:r>
            <w:r w:rsidRPr="0051707B">
              <w:rPr>
                <w:rFonts w:eastAsia="標楷體"/>
                <w:sz w:val="16"/>
                <w:szCs w:val="16"/>
              </w:rPr>
              <w:t>A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Internship 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1707B">
              <w:rPr>
                <w:rFonts w:eastAsia="標楷體"/>
                <w:sz w:val="16"/>
                <w:szCs w:val="16"/>
              </w:rPr>
              <w:t>AE351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51707B">
              <w:rPr>
                <w:rFonts w:eastAsia="標楷體" w:hint="eastAsia"/>
                <w:sz w:val="16"/>
                <w:szCs w:val="16"/>
              </w:rPr>
              <w:t>企業實習</w:t>
            </w:r>
            <w:r w:rsidRPr="0051707B">
              <w:rPr>
                <w:rFonts w:eastAsia="標楷體"/>
                <w:sz w:val="16"/>
                <w:szCs w:val="16"/>
              </w:rPr>
              <w:t>B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Internship B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6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國際商務</w:t>
            </w:r>
          </w:p>
          <w:p w:rsidR="0051707B" w:rsidRPr="0051707B" w:rsidRDefault="0051707B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AE112</w:t>
            </w:r>
          </w:p>
        </w:tc>
        <w:tc>
          <w:tcPr>
            <w:tcW w:w="10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財經英文閱讀</w:t>
            </w:r>
          </w:p>
        </w:tc>
        <w:tc>
          <w:tcPr>
            <w:tcW w:w="1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Reading in Financial and Economic English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AE113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財經英文聽力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Listening in Financial and Economic English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AE114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財經英文寫作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Writing in Financial and Economic English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AE115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財經英文會話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Conversation in Financial and Economic English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AE319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商管英文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(</w:t>
            </w:r>
            <w:proofErr w:type="gramStart"/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Business English (I)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AE320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商管英文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(</w:t>
            </w: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Business English (II)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AE224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國際商務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International Business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須修畢此</w:t>
            </w:r>
            <w:r w:rsidRPr="0051707B">
              <w:rPr>
                <w:rFonts w:ascii="Palatino Linotype" w:eastAsia="標楷體" w:hAnsi="Palatino Linotype"/>
                <w:sz w:val="16"/>
              </w:rPr>
              <w:t>6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選</w:t>
            </w:r>
            <w:r w:rsidRPr="0051707B">
              <w:rPr>
                <w:rFonts w:ascii="Palatino Linotype" w:eastAsia="標楷體" w:hAnsi="Palatino Linotype"/>
                <w:sz w:val="16"/>
              </w:rPr>
              <w:t>5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門或以下</w:t>
            </w:r>
            <w:r w:rsidRPr="0051707B">
              <w:rPr>
                <w:rFonts w:ascii="Palatino Linotype" w:eastAsia="標楷體" w:hAnsi="Palatino Linotype"/>
                <w:sz w:val="16"/>
              </w:rPr>
              <w:t>5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門選修課以取得國際商務學程</w:t>
            </w: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AE225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國際管理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International Management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AE336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國際行銷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International Marketing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International Finance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AE401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國際企業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International Enterprise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AE402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亞洲市場研究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Asian Market Research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AE338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證券分析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Securities Analysis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</w:rPr>
              <w:t>須修畢此</w:t>
            </w:r>
            <w:r w:rsidRPr="0051707B">
              <w:rPr>
                <w:rFonts w:ascii="Palatino Linotype" w:eastAsia="標楷體" w:hAnsi="Palatino Linotype"/>
                <w:sz w:val="16"/>
              </w:rPr>
              <w:t>6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選</w:t>
            </w:r>
            <w:r w:rsidRPr="0051707B">
              <w:rPr>
                <w:rFonts w:ascii="Palatino Linotype" w:eastAsia="標楷體" w:hAnsi="Palatino Linotype"/>
                <w:sz w:val="16"/>
              </w:rPr>
              <w:t>5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門或以上</w:t>
            </w:r>
            <w:r w:rsidRPr="0051707B">
              <w:rPr>
                <w:rFonts w:ascii="Palatino Linotype" w:eastAsia="標楷體" w:hAnsi="Palatino Linotype"/>
                <w:sz w:val="16"/>
              </w:rPr>
              <w:t>5</w:t>
            </w:r>
            <w:r w:rsidRPr="0051707B">
              <w:rPr>
                <w:rFonts w:ascii="Palatino Linotype" w:eastAsia="標楷體" w:hAnsi="Palatino Linotype" w:hint="eastAsia"/>
                <w:sz w:val="16"/>
              </w:rPr>
              <w:t>門選修課以取得國際商務學程</w:t>
            </w: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International</w:t>
            </w:r>
            <w:r w:rsidRPr="0051707B">
              <w:rPr>
                <w:rFonts w:ascii="Palatino Linotype" w:eastAsia="標楷體" w:hAnsi="Palatino Linotype"/>
                <w:sz w:val="16"/>
              </w:rPr>
              <w:t xml:space="preserve"> Finance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AE331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金融市場與機構管理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Management on Financial Markets and Institutions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AE339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投資管理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Investment Management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AE334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衍生性金融商品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Financial Derivatives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51707B" w:rsidRPr="0051707B" w:rsidTr="009C7193">
        <w:trPr>
          <w:trHeight w:val="367"/>
          <w:jc w:val="center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AE340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風險控管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51707B">
              <w:rPr>
                <w:rFonts w:ascii="Palatino Linotype" w:eastAsia="標楷體" w:hAnsi="Palatino Linotype"/>
                <w:sz w:val="16"/>
              </w:rPr>
              <w:t>Risk Management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51707B" w:rsidRPr="0051707B" w:rsidRDefault="0051707B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51707B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下</w:t>
            </w:r>
          </w:p>
        </w:tc>
        <w:tc>
          <w:tcPr>
            <w:tcW w:w="9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707B" w:rsidRPr="0051707B" w:rsidRDefault="0051707B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</w:tbl>
    <w:p w:rsidR="0051707B" w:rsidRPr="0051707B" w:rsidRDefault="0051707B" w:rsidP="0051707B">
      <w:pPr>
        <w:autoSpaceDE w:val="0"/>
        <w:autoSpaceDN w:val="0"/>
        <w:spacing w:beforeLines="15" w:before="54" w:line="400" w:lineRule="exact"/>
        <w:rPr>
          <w:rFonts w:eastAsia="標楷體"/>
          <w:sz w:val="22"/>
        </w:rPr>
      </w:pPr>
    </w:p>
    <w:p w:rsidR="004903FD" w:rsidRPr="0051707B" w:rsidRDefault="004903FD"/>
    <w:sectPr w:rsidR="004903FD" w:rsidRPr="0051707B" w:rsidSect="005170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68B"/>
    <w:multiLevelType w:val="hybridMultilevel"/>
    <w:tmpl w:val="DC122A4E"/>
    <w:lvl w:ilvl="0" w:tplc="1182E9C6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1C81C69"/>
    <w:multiLevelType w:val="hybridMultilevel"/>
    <w:tmpl w:val="FEC221A8"/>
    <w:lvl w:ilvl="0" w:tplc="FED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5517B0"/>
    <w:multiLevelType w:val="hybridMultilevel"/>
    <w:tmpl w:val="3160A3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3D4A75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>
    <w:nsid w:val="29C94A84"/>
    <w:multiLevelType w:val="hybridMultilevel"/>
    <w:tmpl w:val="DE727D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02092C"/>
    <w:multiLevelType w:val="hybridMultilevel"/>
    <w:tmpl w:val="0D224ADA"/>
    <w:lvl w:ilvl="0" w:tplc="92381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41AE03C0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7">
    <w:nsid w:val="438C10A8"/>
    <w:multiLevelType w:val="hybridMultilevel"/>
    <w:tmpl w:val="27C89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D57192"/>
    <w:multiLevelType w:val="hybridMultilevel"/>
    <w:tmpl w:val="71569506"/>
    <w:lvl w:ilvl="0" w:tplc="56CC295A">
      <w:start w:val="1"/>
      <w:numFmt w:val="decimal"/>
      <w:lvlText w:val="%1."/>
      <w:lvlJc w:val="left"/>
      <w:pPr>
        <w:ind w:left="840" w:hanging="360"/>
      </w:pPr>
    </w:lvl>
    <w:lvl w:ilvl="1" w:tplc="8F74F1EE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A373100"/>
    <w:multiLevelType w:val="hybridMultilevel"/>
    <w:tmpl w:val="9F749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17644C"/>
    <w:multiLevelType w:val="hybridMultilevel"/>
    <w:tmpl w:val="7F94EB44"/>
    <w:lvl w:ilvl="0" w:tplc="0E32F1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8663AC">
      <w:start w:val="1"/>
      <w:numFmt w:val="decimal"/>
      <w:lvlText w:val="(%4)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25152D8"/>
    <w:multiLevelType w:val="hybridMultilevel"/>
    <w:tmpl w:val="71FE7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CCD072D"/>
    <w:multiLevelType w:val="hybridMultilevel"/>
    <w:tmpl w:val="2D8EF7E8"/>
    <w:lvl w:ilvl="0" w:tplc="FE106F52">
      <w:start w:val="1"/>
      <w:numFmt w:val="decimal"/>
      <w:lvlText w:val="%1."/>
      <w:lvlJc w:val="left"/>
      <w:pPr>
        <w:ind w:left="3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7B"/>
    <w:rsid w:val="00216EE4"/>
    <w:rsid w:val="004903FD"/>
    <w:rsid w:val="005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707B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5170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1707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51707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517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0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0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1707B"/>
    <w:pPr>
      <w:ind w:leftChars="200" w:left="480"/>
    </w:pPr>
  </w:style>
  <w:style w:type="paragraph" w:customStyle="1" w:styleId="a8">
    <w:name w:val="字元"/>
    <w:basedOn w:val="a"/>
    <w:autoRedefine/>
    <w:rsid w:val="0051707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517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5170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51707B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51707B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51707B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51707B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51707B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51707B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51707B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51707B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51707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51707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51707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51707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51707B"/>
    <w:rPr>
      <w:b/>
      <w:bCs/>
    </w:rPr>
  </w:style>
  <w:style w:type="character" w:customStyle="1" w:styleId="title04-21">
    <w:name w:val="title04-21"/>
    <w:rsid w:val="0051707B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51707B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51707B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51707B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51707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51707B"/>
  </w:style>
  <w:style w:type="character" w:styleId="af3">
    <w:name w:val="Emphasis"/>
    <w:qFormat/>
    <w:rsid w:val="0051707B"/>
    <w:rPr>
      <w:i/>
      <w:iCs/>
    </w:rPr>
  </w:style>
  <w:style w:type="character" w:customStyle="1" w:styleId="mailheadertext1">
    <w:name w:val="mailheadertext1"/>
    <w:rsid w:val="0051707B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51707B"/>
  </w:style>
  <w:style w:type="paragraph" w:customStyle="1" w:styleId="12">
    <w:name w:val="清單段落1"/>
    <w:basedOn w:val="a"/>
    <w:rsid w:val="0051707B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51707B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51707B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51707B"/>
    <w:rPr>
      <w:color w:val="0000FF"/>
      <w:u w:val="single"/>
    </w:rPr>
  </w:style>
  <w:style w:type="character" w:styleId="af7">
    <w:name w:val="annotation reference"/>
    <w:rsid w:val="0051707B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51707B"/>
  </w:style>
  <w:style w:type="character" w:customStyle="1" w:styleId="af9">
    <w:name w:val="註解文字 字元"/>
    <w:basedOn w:val="a0"/>
    <w:link w:val="af8"/>
    <w:uiPriority w:val="99"/>
    <w:rsid w:val="0051707B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51707B"/>
    <w:rPr>
      <w:b/>
      <w:bCs/>
    </w:rPr>
  </w:style>
  <w:style w:type="character" w:customStyle="1" w:styleId="afb">
    <w:name w:val="註解主旨 字元"/>
    <w:basedOn w:val="af9"/>
    <w:link w:val="afa"/>
    <w:rsid w:val="0051707B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51707B"/>
    <w:rPr>
      <w:sz w:val="20"/>
      <w:szCs w:val="20"/>
    </w:rPr>
  </w:style>
  <w:style w:type="paragraph" w:customStyle="1" w:styleId="afd">
    <w:name w:val="說明"/>
    <w:basedOn w:val="a"/>
    <w:uiPriority w:val="99"/>
    <w:rsid w:val="0051707B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51707B"/>
  </w:style>
  <w:style w:type="paragraph" w:styleId="31">
    <w:name w:val="Body Text Indent 3"/>
    <w:basedOn w:val="a"/>
    <w:link w:val="32"/>
    <w:rsid w:val="0051707B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51707B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51707B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51707B"/>
    <w:rPr>
      <w:color w:val="800080"/>
      <w:u w:val="single"/>
    </w:rPr>
  </w:style>
  <w:style w:type="paragraph" w:customStyle="1" w:styleId="msolistparagraph0">
    <w:name w:val="msolistparagraph"/>
    <w:basedOn w:val="a"/>
    <w:rsid w:val="0051707B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51707B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51707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51707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51707B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51707B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51707B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51707B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1707B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51707B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51707B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table" w:styleId="aff6">
    <w:name w:val="Table Grid"/>
    <w:basedOn w:val="a1"/>
    <w:rsid w:val="005170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51707B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51707B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707B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5170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1707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51707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517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0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0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1707B"/>
    <w:pPr>
      <w:ind w:leftChars="200" w:left="480"/>
    </w:pPr>
  </w:style>
  <w:style w:type="paragraph" w:customStyle="1" w:styleId="a8">
    <w:name w:val="字元"/>
    <w:basedOn w:val="a"/>
    <w:autoRedefine/>
    <w:rsid w:val="0051707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517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5170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51707B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51707B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51707B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51707B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51707B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51707B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51707B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51707B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51707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51707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51707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51707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51707B"/>
    <w:rPr>
      <w:b/>
      <w:bCs/>
    </w:rPr>
  </w:style>
  <w:style w:type="character" w:customStyle="1" w:styleId="title04-21">
    <w:name w:val="title04-21"/>
    <w:rsid w:val="0051707B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51707B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51707B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51707B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51707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51707B"/>
  </w:style>
  <w:style w:type="character" w:styleId="af3">
    <w:name w:val="Emphasis"/>
    <w:qFormat/>
    <w:rsid w:val="0051707B"/>
    <w:rPr>
      <w:i/>
      <w:iCs/>
    </w:rPr>
  </w:style>
  <w:style w:type="character" w:customStyle="1" w:styleId="mailheadertext1">
    <w:name w:val="mailheadertext1"/>
    <w:rsid w:val="0051707B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51707B"/>
  </w:style>
  <w:style w:type="paragraph" w:customStyle="1" w:styleId="12">
    <w:name w:val="清單段落1"/>
    <w:basedOn w:val="a"/>
    <w:rsid w:val="0051707B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51707B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51707B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51707B"/>
    <w:rPr>
      <w:color w:val="0000FF"/>
      <w:u w:val="single"/>
    </w:rPr>
  </w:style>
  <w:style w:type="character" w:styleId="af7">
    <w:name w:val="annotation reference"/>
    <w:rsid w:val="0051707B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51707B"/>
  </w:style>
  <w:style w:type="character" w:customStyle="1" w:styleId="af9">
    <w:name w:val="註解文字 字元"/>
    <w:basedOn w:val="a0"/>
    <w:link w:val="af8"/>
    <w:uiPriority w:val="99"/>
    <w:rsid w:val="0051707B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51707B"/>
    <w:rPr>
      <w:b/>
      <w:bCs/>
    </w:rPr>
  </w:style>
  <w:style w:type="character" w:customStyle="1" w:styleId="afb">
    <w:name w:val="註解主旨 字元"/>
    <w:basedOn w:val="af9"/>
    <w:link w:val="afa"/>
    <w:rsid w:val="0051707B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51707B"/>
    <w:rPr>
      <w:sz w:val="20"/>
      <w:szCs w:val="20"/>
    </w:rPr>
  </w:style>
  <w:style w:type="paragraph" w:customStyle="1" w:styleId="afd">
    <w:name w:val="說明"/>
    <w:basedOn w:val="a"/>
    <w:uiPriority w:val="99"/>
    <w:rsid w:val="0051707B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51707B"/>
  </w:style>
  <w:style w:type="paragraph" w:styleId="31">
    <w:name w:val="Body Text Indent 3"/>
    <w:basedOn w:val="a"/>
    <w:link w:val="32"/>
    <w:rsid w:val="0051707B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51707B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51707B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51707B"/>
    <w:rPr>
      <w:color w:val="800080"/>
      <w:u w:val="single"/>
    </w:rPr>
  </w:style>
  <w:style w:type="paragraph" w:customStyle="1" w:styleId="msolistparagraph0">
    <w:name w:val="msolistparagraph"/>
    <w:basedOn w:val="a"/>
    <w:rsid w:val="0051707B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51707B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51707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51707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51707B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51707B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51707B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51707B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1707B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51707B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51707B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table" w:styleId="aff6">
    <w:name w:val="Table Grid"/>
    <w:basedOn w:val="a1"/>
    <w:rsid w:val="005170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51707B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51707B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2017-04-13T08:18:00Z</dcterms:created>
  <dcterms:modified xsi:type="dcterms:W3CDTF">2017-04-13T08:20:00Z</dcterms:modified>
</cp:coreProperties>
</file>