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9B" w:rsidRDefault="00EA019B" w:rsidP="00EA019B">
      <w:pPr>
        <w:adjustRightIn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608E0">
        <w:rPr>
          <w:rFonts w:ascii="標楷體" w:eastAsia="標楷體" w:hAnsi="標楷體" w:hint="eastAsia"/>
          <w:color w:val="000000"/>
          <w:sz w:val="32"/>
          <w:szCs w:val="32"/>
        </w:rPr>
        <w:t>佛光大學</w:t>
      </w:r>
      <w:r w:rsidRPr="00942593">
        <w:rPr>
          <w:rFonts w:ascii="標楷體" w:eastAsia="標楷體" w:hAnsi="標楷體" w:hint="eastAsia"/>
          <w:color w:val="000000"/>
          <w:sz w:val="32"/>
          <w:szCs w:val="32"/>
        </w:rPr>
        <w:t>管理學院</w:t>
      </w:r>
      <w:r w:rsidRPr="000608E0">
        <w:rPr>
          <w:rFonts w:ascii="標楷體" w:eastAsia="標楷體" w:hAnsi="標楷體" w:hint="eastAsia"/>
          <w:color w:val="000000"/>
          <w:sz w:val="32"/>
          <w:szCs w:val="32"/>
        </w:rPr>
        <w:t>應用經濟學系</w:t>
      </w:r>
      <w:r w:rsidRPr="00A66118">
        <w:rPr>
          <w:rFonts w:ascii="標楷體" w:eastAsia="標楷體" w:hAnsi="標楷體" w:cs="標楷體" w:hint="eastAsia"/>
          <w:kern w:val="0"/>
          <w:sz w:val="32"/>
          <w:szCs w:val="32"/>
        </w:rPr>
        <w:t>碩</w:t>
      </w:r>
      <w:r w:rsidRPr="00A66118">
        <w:rPr>
          <w:rFonts w:ascii="標楷體" w:eastAsia="標楷體" w:hAnsi="標楷體"/>
          <w:sz w:val="32"/>
          <w:szCs w:val="32"/>
        </w:rPr>
        <w:t>士班修業</w:t>
      </w:r>
      <w:r w:rsidRPr="00A81DA7">
        <w:rPr>
          <w:rFonts w:ascii="標楷體" w:eastAsia="標楷體" w:hAnsi="標楷體"/>
          <w:color w:val="000000"/>
          <w:sz w:val="32"/>
          <w:szCs w:val="32"/>
        </w:rPr>
        <w:t>規</w:t>
      </w:r>
      <w:r w:rsidRPr="00A81DA7">
        <w:rPr>
          <w:rFonts w:ascii="標楷體" w:eastAsia="標楷體" w:hAnsi="標楷體" w:hint="eastAsia"/>
          <w:color w:val="000000"/>
          <w:sz w:val="32"/>
          <w:szCs w:val="32"/>
        </w:rPr>
        <w:t>定</w:t>
      </w:r>
    </w:p>
    <w:p w:rsidR="00EA019B" w:rsidRPr="00942593" w:rsidRDefault="00EA019B" w:rsidP="00EA019B">
      <w:pPr>
        <w:tabs>
          <w:tab w:val="left" w:pos="360"/>
        </w:tabs>
        <w:autoSpaceDE w:val="0"/>
        <w:autoSpaceDN w:val="0"/>
        <w:spacing w:line="0" w:lineRule="atLeast"/>
        <w:jc w:val="right"/>
        <w:rPr>
          <w:rFonts w:ascii="標楷體" w:eastAsia="標楷體" w:hAnsi="標楷體" w:cs="Arial Unicode MS"/>
          <w:sz w:val="16"/>
          <w:szCs w:val="16"/>
        </w:rPr>
      </w:pPr>
    </w:p>
    <w:p w:rsidR="00EA019B" w:rsidRPr="00942593" w:rsidRDefault="00EA019B" w:rsidP="00EA019B">
      <w:pPr>
        <w:tabs>
          <w:tab w:val="left" w:pos="360"/>
        </w:tabs>
        <w:autoSpaceDE w:val="0"/>
        <w:autoSpaceDN w:val="0"/>
        <w:spacing w:line="0" w:lineRule="atLeast"/>
        <w:jc w:val="right"/>
        <w:rPr>
          <w:rFonts w:ascii="標楷體" w:eastAsia="標楷體" w:hAnsi="標楷體" w:cs="Arial Unicode MS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10.03.23 109</w:t>
      </w:r>
      <w:r>
        <w:rPr>
          <w:rFonts w:ascii="標楷體" w:eastAsia="標楷體" w:hAnsi="標楷體" w:hint="eastAsia"/>
          <w:sz w:val="16"/>
          <w:szCs w:val="16"/>
        </w:rPr>
        <w:t>學年度第6次行政會議包裹通過</w:t>
      </w:r>
    </w:p>
    <w:p w:rsidR="00EA019B" w:rsidRPr="00942593" w:rsidRDefault="00EA019B" w:rsidP="00EA019B">
      <w:pPr>
        <w:tabs>
          <w:tab w:val="left" w:pos="360"/>
        </w:tabs>
        <w:autoSpaceDE w:val="0"/>
        <w:autoSpaceDN w:val="0"/>
        <w:spacing w:line="0" w:lineRule="atLeast"/>
        <w:jc w:val="right"/>
        <w:rPr>
          <w:rFonts w:ascii="標楷體" w:eastAsia="標楷體" w:hAnsi="標楷體" w:cs="Arial Unicode MS"/>
          <w:sz w:val="16"/>
          <w:szCs w:val="16"/>
        </w:rPr>
      </w:pPr>
    </w:p>
    <w:p w:rsidR="00EA019B" w:rsidRPr="00942593" w:rsidRDefault="00EA019B" w:rsidP="00EA019B">
      <w:pPr>
        <w:tabs>
          <w:tab w:val="left" w:pos="360"/>
        </w:tabs>
        <w:autoSpaceDE w:val="0"/>
        <w:autoSpaceDN w:val="0"/>
        <w:adjustRightInd w:val="0"/>
        <w:spacing w:beforeLines="50" w:before="180" w:line="320" w:lineRule="exact"/>
        <w:ind w:left="400" w:hangingChars="200" w:hanging="400"/>
        <w:rPr>
          <w:rFonts w:ascii="標楷體" w:eastAsia="標楷體" w:hAnsi="標楷體" w:cs="Arial Unicode MS"/>
          <w:b/>
          <w:sz w:val="20"/>
          <w:szCs w:val="20"/>
        </w:rPr>
      </w:pPr>
      <w:r w:rsidRPr="00942593">
        <w:rPr>
          <w:rFonts w:ascii="標楷體" w:eastAsia="標楷體" w:hAnsi="標楷體" w:cs="Arial Unicode MS" w:hint="eastAsia"/>
          <w:b/>
          <w:sz w:val="20"/>
          <w:szCs w:val="20"/>
        </w:rPr>
        <w:t>※106學年度起入學新生適用</w:t>
      </w:r>
    </w:p>
    <w:p w:rsidR="00EA019B" w:rsidRPr="0030132C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A81DA7">
        <w:rPr>
          <w:rFonts w:ascii="標楷體" w:eastAsia="標楷體" w:hAnsi="標楷體" w:hint="eastAsia"/>
          <w:color w:val="000000"/>
        </w:rPr>
        <w:t>一、</w:t>
      </w:r>
      <w:r w:rsidRPr="006312C0">
        <w:rPr>
          <w:rFonts w:ascii="標楷體" w:eastAsia="標楷體" w:hAnsi="標楷體" w:hint="eastAsia"/>
          <w:color w:val="000000"/>
        </w:rPr>
        <w:t>佛光大學（以下簡稱本校）管理學院（以下簡稱本院）應用經濟學系（以下簡本系）為督促碩士班學生課業進修品質，依據本校學則，訂定本院「應用經濟學系碩士班</w:t>
      </w:r>
      <w:r w:rsidRPr="00A81DA7">
        <w:rPr>
          <w:rFonts w:ascii="標楷體" w:eastAsia="標楷體" w:hAnsi="標楷體" w:cs="標楷體" w:hint="eastAsia"/>
          <w:color w:val="000000"/>
        </w:rPr>
        <w:t>修業規定」</w:t>
      </w:r>
      <w:r w:rsidRPr="0030132C">
        <w:rPr>
          <w:rFonts w:ascii="標楷體" w:eastAsia="標楷體" w:hAnsi="標楷體" w:hint="eastAsia"/>
          <w:color w:val="000000"/>
        </w:rPr>
        <w:t>。</w:t>
      </w:r>
    </w:p>
    <w:p w:rsidR="00EA019B" w:rsidRPr="0030132C" w:rsidRDefault="00EA019B" w:rsidP="00EA019B">
      <w:pPr>
        <w:autoSpaceDE w:val="0"/>
        <w:autoSpaceDN w:val="0"/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hint="eastAsia"/>
          <w:color w:val="000000"/>
        </w:rPr>
        <w:t>二、</w:t>
      </w:r>
      <w:r w:rsidRPr="0030132C">
        <w:rPr>
          <w:rFonts w:ascii="標楷體" w:eastAsia="標楷體" w:hAnsi="標楷體" w:cs="標楷體" w:hint="eastAsia"/>
          <w:color w:val="000000"/>
        </w:rPr>
        <w:t>本</w:t>
      </w:r>
      <w:r w:rsidRPr="0030132C">
        <w:rPr>
          <w:rFonts w:ascii="標楷體" w:eastAsia="標楷體" w:hAnsi="標楷體" w:hint="eastAsia"/>
          <w:color w:val="000000"/>
        </w:rPr>
        <w:t>系修業年限以一至四年為限。</w:t>
      </w:r>
    </w:p>
    <w:p w:rsidR="00EA019B" w:rsidRPr="0030132C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三、</w:t>
      </w:r>
      <w:r w:rsidRPr="0030132C">
        <w:rPr>
          <w:rFonts w:ascii="標楷體" w:eastAsia="標楷體" w:hAnsi="標楷體" w:hint="eastAsia"/>
          <w:color w:val="000000"/>
        </w:rPr>
        <w:t>本系碩士班研究生，至少應修滿30個學分，另需撰寫碩士論文一篇，並通過學位考試，始予畢業。</w:t>
      </w:r>
    </w:p>
    <w:p w:rsidR="00EA019B" w:rsidRPr="0030132C" w:rsidRDefault="00EA019B" w:rsidP="00EA019B">
      <w:pPr>
        <w:autoSpaceDE w:val="0"/>
        <w:autoSpaceDN w:val="0"/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四、</w:t>
      </w:r>
      <w:r w:rsidRPr="0030132C">
        <w:rPr>
          <w:rFonts w:ascii="標楷體" w:eastAsia="標楷體" w:hAnsi="標楷體" w:hint="eastAsia"/>
          <w:color w:val="000000"/>
        </w:rPr>
        <w:t>本系碩士班學分抵免方式，應依本系</w:t>
      </w:r>
      <w:r w:rsidRPr="002E4078">
        <w:rPr>
          <w:rFonts w:ascii="標楷體" w:eastAsia="標楷體" w:hAnsi="標楷體" w:hint="eastAsia"/>
          <w:b/>
          <w:color w:val="000000"/>
        </w:rPr>
        <w:t>「</w:t>
      </w:r>
      <w:r w:rsidRPr="0030132C">
        <w:rPr>
          <w:rFonts w:ascii="標楷體" w:eastAsia="標楷體" w:hAnsi="標楷體" w:hint="eastAsia"/>
          <w:color w:val="000000"/>
        </w:rPr>
        <w:t>碩士班研究生學分抵免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2E4078">
        <w:rPr>
          <w:rFonts w:ascii="標楷體" w:eastAsia="標楷體" w:hAnsi="標楷體" w:cs="標楷體" w:hint="eastAsia"/>
          <w:b/>
          <w:color w:val="000000"/>
        </w:rPr>
        <w:t>」</w:t>
      </w:r>
      <w:r w:rsidRPr="0030132C">
        <w:rPr>
          <w:rFonts w:ascii="標楷體" w:eastAsia="標楷體" w:hAnsi="標楷體" w:hint="eastAsia"/>
          <w:color w:val="000000"/>
        </w:rPr>
        <w:t>辦理。本系</w:t>
      </w:r>
      <w:r w:rsidRPr="002E4078">
        <w:rPr>
          <w:rFonts w:ascii="標楷體" w:eastAsia="標楷體" w:hAnsi="標楷體" w:hint="eastAsia"/>
          <w:b/>
          <w:color w:val="000000"/>
        </w:rPr>
        <w:t>「</w:t>
      </w:r>
      <w:r w:rsidRPr="0030132C">
        <w:rPr>
          <w:rFonts w:ascii="標楷體" w:eastAsia="標楷體" w:hAnsi="標楷體" w:hint="eastAsia"/>
          <w:color w:val="000000"/>
        </w:rPr>
        <w:t>碩士班研究生學分抵免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2E4078">
        <w:rPr>
          <w:rFonts w:ascii="標楷體" w:eastAsia="標楷體" w:hAnsi="標楷體" w:cs="標楷體" w:hint="eastAsia"/>
          <w:b/>
          <w:color w:val="000000"/>
        </w:rPr>
        <w:t>」</w:t>
      </w:r>
      <w:r w:rsidRPr="0030132C">
        <w:rPr>
          <w:rFonts w:ascii="標楷體" w:eastAsia="標楷體" w:hAnsi="標楷體" w:hint="eastAsia"/>
          <w:color w:val="000000"/>
        </w:rPr>
        <w:t>另訂之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EA019B" w:rsidRPr="0030132C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30132C">
        <w:rPr>
          <w:rFonts w:ascii="標楷體" w:eastAsia="標楷體" w:hAnsi="標楷體" w:cs="DFKaiShu-SB-Estd-BF"/>
          <w:color w:val="000000"/>
          <w:kern w:val="0"/>
        </w:rPr>
        <w:t>、</w:t>
      </w:r>
      <w:r w:rsidRPr="0030132C">
        <w:rPr>
          <w:rFonts w:ascii="標楷體" w:eastAsia="標楷體" w:hAnsi="標楷體" w:hint="eastAsia"/>
          <w:color w:val="000000"/>
        </w:rPr>
        <w:t>本系碩士班研究生在學</w:t>
      </w:r>
      <w:proofErr w:type="gramStart"/>
      <w:r w:rsidRPr="0030132C">
        <w:rPr>
          <w:rFonts w:ascii="標楷體" w:eastAsia="標楷體" w:hAnsi="標楷體" w:hint="eastAsia"/>
          <w:color w:val="000000"/>
        </w:rPr>
        <w:t>期間，</w:t>
      </w:r>
      <w:proofErr w:type="gramEnd"/>
      <w:r w:rsidRPr="0030132C">
        <w:rPr>
          <w:rFonts w:ascii="標楷體" w:eastAsia="標楷體" w:hAnsi="標楷體" w:hint="eastAsia"/>
          <w:color w:val="000000"/>
        </w:rPr>
        <w:t>必須依下述修課規定選讀相關課程：</w:t>
      </w:r>
    </w:p>
    <w:p w:rsidR="00EA019B" w:rsidRPr="0030132C" w:rsidRDefault="00EA019B" w:rsidP="00EA019B">
      <w:pPr>
        <w:autoSpaceDE w:val="0"/>
        <w:autoSpaceDN w:val="0"/>
        <w:ind w:leftChars="200" w:left="1200" w:hangingChars="300" w:hanging="72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每學期選課清單須經指導教授或系主任簽核。</w:t>
      </w:r>
    </w:p>
    <w:p w:rsidR="00EA019B" w:rsidRPr="0030132C" w:rsidRDefault="00EA019B" w:rsidP="00EA019B">
      <w:pPr>
        <w:autoSpaceDE w:val="0"/>
        <w:autoSpaceDN w:val="0"/>
        <w:ind w:leftChars="199" w:left="1198" w:hangingChars="300" w:hanging="72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30132C">
        <w:rPr>
          <w:rFonts w:ascii="標楷體" w:eastAsia="標楷體" w:hAnsi="標楷體" w:hint="eastAsia"/>
          <w:color w:val="000000"/>
        </w:rPr>
        <w:t>於入學後修業之第一學年第一學期與第二學期，修課學分數不得高於12學分，亦不得低於6學分。</w:t>
      </w:r>
    </w:p>
    <w:p w:rsidR="00EA019B" w:rsidRPr="00942593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六、本系碩士班研究生應依下列規定修畢相關學分，始可畢業：</w:t>
      </w:r>
    </w:p>
    <w:p w:rsidR="00EA019B" w:rsidRPr="00942593" w:rsidRDefault="00EA019B" w:rsidP="00EA019B">
      <w:pPr>
        <w:autoSpaceDE w:val="0"/>
        <w:autoSpaceDN w:val="0"/>
        <w:ind w:leftChars="200" w:left="1200" w:hangingChars="300" w:hanging="72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本系必修9學分。</w:t>
      </w:r>
    </w:p>
    <w:p w:rsidR="00EA019B" w:rsidRPr="00942593" w:rsidRDefault="00EA019B" w:rsidP="00EA019B">
      <w:pPr>
        <w:autoSpaceDE w:val="0"/>
        <w:autoSpaceDN w:val="0"/>
        <w:ind w:leftChars="200" w:left="1200" w:hangingChars="300" w:hanging="72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（二）本系選修21學分</w:t>
      </w:r>
      <w:r w:rsidRPr="00942593">
        <w:rPr>
          <w:rFonts w:ascii="標楷體" w:eastAsia="標楷體" w:hAnsi="標楷體" w:cs="DFKaiShu-SB-Estd-BF"/>
          <w:color w:val="000000"/>
          <w:kern w:val="0"/>
        </w:rPr>
        <w:t>，其中得含跨所選課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EA019B" w:rsidRPr="00942593" w:rsidRDefault="00EA019B" w:rsidP="00EA019B">
      <w:pPr>
        <w:autoSpaceDE w:val="0"/>
        <w:autoSpaceDN w:val="0"/>
        <w:ind w:leftChars="200" w:left="1200" w:hangingChars="300" w:hanging="72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（三）學分抵免與跨所選課合計之總學分數上限為21學分。</w:t>
      </w:r>
    </w:p>
    <w:p w:rsidR="00EA019B" w:rsidRPr="00942593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七、</w:t>
      </w:r>
      <w:r w:rsidRPr="00942593">
        <w:rPr>
          <w:rFonts w:ascii="標楷體" w:eastAsia="標楷體" w:hAnsi="標楷體" w:cs="DFKaiShu-SB-Estd-BF"/>
          <w:color w:val="000000"/>
          <w:kern w:val="0"/>
        </w:rPr>
        <w:t>本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系</w:t>
      </w:r>
      <w:r w:rsidRPr="00942593">
        <w:rPr>
          <w:rFonts w:ascii="標楷體" w:eastAsia="標楷體" w:hAnsi="標楷體" w:cs="DFKaiShu-SB-Estd-BF"/>
          <w:color w:val="000000"/>
          <w:kern w:val="0"/>
        </w:rPr>
        <w:t>碩士班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研</w:t>
      </w:r>
      <w:r w:rsidRPr="00942593">
        <w:rPr>
          <w:rFonts w:ascii="標楷體" w:eastAsia="標楷體" w:hAnsi="標楷體" w:cs="DFKaiShu-SB-Estd-BF"/>
          <w:color w:val="000000"/>
          <w:kern w:val="0"/>
        </w:rPr>
        <w:t>究生必須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依下列程序提出論文考試始授予碩士學位</w:t>
      </w:r>
      <w:r w:rsidRPr="00942593">
        <w:rPr>
          <w:rFonts w:ascii="標楷體" w:eastAsia="標楷體" w:hAnsi="標楷體" w:cs="DFKaiShu-SB-Estd-BF"/>
          <w:color w:val="000000"/>
          <w:kern w:val="0"/>
        </w:rPr>
        <w:t>：</w:t>
      </w:r>
    </w:p>
    <w:p w:rsidR="00EA019B" w:rsidRPr="0030132C" w:rsidRDefault="00EA019B" w:rsidP="00EA019B">
      <w:pPr>
        <w:autoSpaceDE w:val="0"/>
        <w:autoSpaceDN w:val="0"/>
        <w:ind w:leftChars="200" w:left="1200" w:hangingChars="300" w:hanging="72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本系研究生須於修業第一學年第二學期期末考</w:t>
      </w:r>
      <w:proofErr w:type="gramStart"/>
      <w:r w:rsidRPr="00942593">
        <w:rPr>
          <w:rFonts w:ascii="標楷體" w:eastAsia="標楷體" w:hAnsi="標楷體" w:cs="DFKaiShu-SB-Estd-BF" w:hint="eastAsia"/>
          <w:color w:val="000000"/>
          <w:kern w:val="0"/>
        </w:rPr>
        <w:t>週</w:t>
      </w:r>
      <w:proofErr w:type="gramEnd"/>
      <w:r w:rsidRPr="00942593">
        <w:rPr>
          <w:rFonts w:ascii="標楷體" w:eastAsia="標楷體" w:hAnsi="標楷體" w:cs="DFKaiShu-SB-Estd-BF" w:hint="eastAsia"/>
          <w:color w:val="000000"/>
          <w:kern w:val="0"/>
        </w:rPr>
        <w:t>繳交「論文指導教授選定表」予指導教授，經指導教授簽證後，由各指導教授統一</w:t>
      </w:r>
      <w:proofErr w:type="gramStart"/>
      <w:r w:rsidRPr="00942593">
        <w:rPr>
          <w:rFonts w:ascii="標楷體" w:eastAsia="標楷體" w:hAnsi="標楷體" w:cs="DFKaiShu-SB-Estd-BF" w:hint="eastAsia"/>
          <w:color w:val="000000"/>
          <w:kern w:val="0"/>
        </w:rPr>
        <w:t>送交至系方</w:t>
      </w:r>
      <w:proofErr w:type="gramEnd"/>
      <w:r w:rsidRPr="00942593">
        <w:rPr>
          <w:rFonts w:ascii="標楷體" w:eastAsia="標楷體" w:hAnsi="標楷體" w:cs="DFKaiShu-SB-Estd-BF" w:hint="eastAsia"/>
          <w:color w:val="000000"/>
          <w:kern w:val="0"/>
        </w:rPr>
        <w:t>執行相關審核與存檔備查作業。</w:t>
      </w:r>
    </w:p>
    <w:p w:rsidR="00EA019B" w:rsidRPr="00942593" w:rsidRDefault="00EA019B" w:rsidP="00EA019B">
      <w:pPr>
        <w:autoSpaceDE w:val="0"/>
        <w:autoSpaceDN w:val="0"/>
        <w:ind w:leftChars="200" w:left="1200" w:hangingChars="300" w:hanging="72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本系研究生於修完規定之學分數及完成論文初稿後</w:t>
      </w:r>
      <w:r w:rsidRPr="00942593">
        <w:rPr>
          <w:rFonts w:ascii="標楷體" w:eastAsia="標楷體" w:hAnsi="標楷體" w:cs="DFKaiShu-SB-Estd-BF"/>
          <w:color w:val="000000"/>
          <w:kern w:val="0"/>
        </w:rPr>
        <w:t>，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始得提出論文口試申請，並經指導教授及系主任同意後安排口試。</w:t>
      </w:r>
    </w:p>
    <w:p w:rsidR="00EA019B" w:rsidRPr="00942593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八、論文指導教授以本系專任教師擔任為原則，但經系主任同意，得聘請其他系所助理教授以上資格之教師擔任。如擬請校外教師擔任指導教授，須經系</w:t>
      </w:r>
      <w:proofErr w:type="gramStart"/>
      <w:r w:rsidRPr="00942593">
        <w:rPr>
          <w:rFonts w:ascii="標楷體" w:eastAsia="標楷體" w:hAnsi="標楷體" w:cs="DFKaiShu-SB-Estd-BF" w:hint="eastAsia"/>
          <w:color w:val="000000"/>
          <w:kern w:val="0"/>
        </w:rPr>
        <w:t>務</w:t>
      </w:r>
      <w:proofErr w:type="gramEnd"/>
      <w:r w:rsidRPr="00942593">
        <w:rPr>
          <w:rFonts w:ascii="標楷體" w:eastAsia="標楷體" w:hAnsi="標楷體" w:cs="DFKaiShu-SB-Estd-BF" w:hint="eastAsia"/>
          <w:color w:val="000000"/>
          <w:kern w:val="0"/>
        </w:rPr>
        <w:t>會議通過，本系並得要求以本系教師共同擔任指導教授。專任教師每年指導之研究生人數上限由系</w:t>
      </w:r>
      <w:proofErr w:type="gramStart"/>
      <w:r w:rsidRPr="00942593">
        <w:rPr>
          <w:rFonts w:ascii="標楷體" w:eastAsia="標楷體" w:hAnsi="標楷體" w:cs="DFKaiShu-SB-Estd-BF" w:hint="eastAsia"/>
          <w:color w:val="000000"/>
          <w:kern w:val="0"/>
        </w:rPr>
        <w:t>務</w:t>
      </w:r>
      <w:proofErr w:type="gramEnd"/>
      <w:r w:rsidRPr="00942593">
        <w:rPr>
          <w:rFonts w:ascii="標楷體" w:eastAsia="標楷體" w:hAnsi="標楷體" w:cs="DFKaiShu-SB-Estd-BF" w:hint="eastAsia"/>
          <w:color w:val="000000"/>
          <w:kern w:val="0"/>
        </w:rPr>
        <w:t>會議訂定之。</w:t>
      </w:r>
    </w:p>
    <w:p w:rsidR="00EA019B" w:rsidRPr="00942593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九、</w:t>
      </w:r>
      <w:r w:rsidRPr="00942593">
        <w:rPr>
          <w:rFonts w:ascii="標楷體" w:eastAsia="標楷體" w:hAnsi="標楷體" w:cs="DFKaiShu-SB-Estd-BF"/>
          <w:color w:val="000000"/>
          <w:kern w:val="0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942593">
        <w:rPr>
          <w:rFonts w:ascii="標楷體" w:eastAsia="標楷體" w:hAnsi="標楷體" w:cs="DFKaiShu-SB-Estd-BF"/>
          <w:color w:val="000000"/>
          <w:kern w:val="0"/>
        </w:rPr>
        <w:t>務</w:t>
      </w:r>
      <w:proofErr w:type="gramEnd"/>
      <w:r w:rsidRPr="00942593">
        <w:rPr>
          <w:rFonts w:ascii="標楷體" w:eastAsia="標楷體" w:hAnsi="標楷體" w:cs="DFKaiShu-SB-Estd-BF"/>
          <w:color w:val="000000"/>
          <w:kern w:val="0"/>
        </w:rPr>
        <w:t>會議討論通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t>過</w:t>
      </w:r>
      <w:r w:rsidRPr="00942593">
        <w:rPr>
          <w:rFonts w:ascii="標楷體" w:eastAsia="標楷體" w:hAnsi="標楷體" w:cs="DFKaiShu-SB-Estd-BF"/>
          <w:color w:val="000000"/>
          <w:kern w:val="0"/>
        </w:rPr>
        <w:t>後更換之。</w:t>
      </w:r>
    </w:p>
    <w:p w:rsidR="00EA019B" w:rsidRPr="00942593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十、論文初稿必須打印裝訂，並至少應於口試日期前三</w:t>
      </w:r>
      <w:proofErr w:type="gramStart"/>
      <w:r w:rsidRPr="00942593">
        <w:rPr>
          <w:rFonts w:ascii="標楷體" w:eastAsia="標楷體" w:hAnsi="標楷體" w:cs="DFKaiShu-SB-Estd-BF" w:hint="eastAsia"/>
          <w:color w:val="000000"/>
          <w:kern w:val="0"/>
        </w:rPr>
        <w:t>週</w:t>
      </w:r>
      <w:proofErr w:type="gramEnd"/>
      <w:r w:rsidRPr="00942593">
        <w:rPr>
          <w:rFonts w:ascii="標楷體" w:eastAsia="標楷體" w:hAnsi="標楷體" w:cs="DFKaiShu-SB-Estd-BF" w:hint="eastAsia"/>
          <w:color w:val="000000"/>
          <w:kern w:val="0"/>
        </w:rPr>
        <w:t>送交本系辦公室。</w:t>
      </w:r>
    </w:p>
    <w:p w:rsidR="00EA019B" w:rsidRPr="00942593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十一、本系碩士班研究生領有助學金者，有義務擔任本系教師之助理，協助處理教學研究相</w:t>
      </w:r>
      <w:r w:rsidRPr="00942593">
        <w:rPr>
          <w:rFonts w:ascii="標楷體" w:eastAsia="標楷體" w:hAnsi="標楷體" w:cs="DFKaiShu-SB-Estd-BF" w:hint="eastAsia"/>
          <w:color w:val="000000"/>
          <w:kern w:val="0"/>
        </w:rPr>
        <w:lastRenderedPageBreak/>
        <w:t>關工作</w:t>
      </w:r>
      <w:r w:rsidRPr="00942593">
        <w:rPr>
          <w:rFonts w:ascii="標楷體" w:eastAsia="標楷體" w:hAnsi="標楷體" w:cs="DFKaiShu-SB-Estd-BF"/>
          <w:color w:val="000000"/>
          <w:kern w:val="0"/>
        </w:rPr>
        <w:t>。</w:t>
      </w:r>
    </w:p>
    <w:p w:rsidR="00EA019B" w:rsidRPr="00942593" w:rsidRDefault="00EA019B" w:rsidP="00EA019B">
      <w:pPr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942593">
        <w:rPr>
          <w:rFonts w:ascii="標楷體" w:eastAsia="標楷體" w:hAnsi="標楷體" w:cs="DFKaiShu-SB-Estd-BF" w:hint="eastAsia"/>
          <w:color w:val="000000"/>
          <w:kern w:val="0"/>
        </w:rPr>
        <w:t>十二、其他未盡事宜，悉依本校學則及其他相關規定辦理。</w:t>
      </w:r>
    </w:p>
    <w:p w:rsidR="00EA019B" w:rsidRPr="008F1C95" w:rsidRDefault="00EA019B" w:rsidP="00EA019B">
      <w:pPr>
        <w:jc w:val="right"/>
        <w:rPr>
          <w:rFonts w:ascii="標楷體" w:eastAsia="標楷體" w:hAnsi="標楷體"/>
          <w:color w:val="000000"/>
          <w:kern w:val="0"/>
          <w:szCs w:val="24"/>
        </w:rPr>
      </w:pPr>
      <w:bookmarkStart w:id="0" w:name="_GoBack"/>
      <w:bookmarkEnd w:id="0"/>
    </w:p>
    <w:p w:rsidR="00EA019B" w:rsidRPr="008F1C95" w:rsidRDefault="00EA019B" w:rsidP="00EA019B">
      <w:pPr>
        <w:rPr>
          <w:rFonts w:ascii="標楷體" w:eastAsia="標楷體" w:hAnsi="標楷體"/>
          <w:color w:val="000000"/>
          <w:kern w:val="0"/>
          <w:szCs w:val="24"/>
        </w:rPr>
      </w:pPr>
      <w:r w:rsidRPr="008F1C95">
        <w:rPr>
          <w:rFonts w:ascii="標楷體" w:eastAsia="標楷體" w:hAnsi="標楷體"/>
          <w:color w:val="000000"/>
          <w:kern w:val="0"/>
          <w:szCs w:val="24"/>
        </w:rPr>
        <w:br w:type="page"/>
      </w:r>
    </w:p>
    <w:p w:rsidR="00EA019B" w:rsidRDefault="00EA019B" w:rsidP="00EA019B">
      <w:pPr>
        <w:jc w:val="center"/>
        <w:outlineLvl w:val="0"/>
        <w:rPr>
          <w:rFonts w:ascii="標楷體" w:eastAsia="標楷體" w:hAnsi="標楷體" w:cs="標楷體"/>
          <w:bCs/>
          <w:color w:val="000000"/>
          <w:sz w:val="36"/>
          <w:szCs w:val="36"/>
        </w:rPr>
      </w:pPr>
      <w:r w:rsidRPr="000608E0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佛光大學管理學院</w:t>
      </w:r>
      <w:bookmarkStart w:id="1" w:name="應用經濟學系碩士班修業規定106"/>
      <w:r w:rsidRPr="000608E0">
        <w:rPr>
          <w:rFonts w:ascii="標楷體" w:eastAsia="標楷體" w:hAnsi="標楷體" w:hint="eastAsia"/>
          <w:color w:val="000000"/>
          <w:sz w:val="36"/>
          <w:szCs w:val="36"/>
        </w:rPr>
        <w:t>應用經濟學系碩士班修業規定</w:t>
      </w:r>
    </w:p>
    <w:bookmarkEnd w:id="1"/>
    <w:p w:rsidR="00EA019B" w:rsidRPr="00CE6E0A" w:rsidRDefault="00EA019B" w:rsidP="00EA019B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CE6E0A">
        <w:rPr>
          <w:rFonts w:ascii="標楷體" w:eastAsia="標楷體" w:hAnsi="標楷體" w:cs="Times New Roman" w:hint="eastAsia"/>
          <w:sz w:val="36"/>
          <w:szCs w:val="36"/>
        </w:rPr>
        <w:t>部分條文修正草案</w:t>
      </w:r>
    </w:p>
    <w:p w:rsidR="00EA019B" w:rsidRPr="00CE6E0A" w:rsidRDefault="00EA019B" w:rsidP="00EA019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E6E0A">
        <w:rPr>
          <w:rFonts w:ascii="標楷體" w:eastAsia="標楷體" w:hAnsi="標楷體" w:cs="Times New Roman" w:hint="eastAsia"/>
          <w:sz w:val="32"/>
          <w:szCs w:val="32"/>
        </w:rPr>
        <w:t>新舊條文對照表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8"/>
        <w:gridCol w:w="4101"/>
        <w:gridCol w:w="1409"/>
      </w:tblGrid>
      <w:tr w:rsidR="00EA019B" w:rsidRPr="00DB2372" w:rsidTr="0073375B">
        <w:trPr>
          <w:trHeight w:val="17"/>
          <w:jc w:val="center"/>
        </w:trPr>
        <w:tc>
          <w:tcPr>
            <w:tcW w:w="2133" w:type="pct"/>
            <w:vAlign w:val="center"/>
          </w:tcPr>
          <w:p w:rsidR="00EA019B" w:rsidRPr="00DB2372" w:rsidRDefault="00EA019B" w:rsidP="0073375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372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2134" w:type="pct"/>
            <w:vAlign w:val="center"/>
          </w:tcPr>
          <w:p w:rsidR="00EA019B" w:rsidRPr="00DB2372" w:rsidRDefault="00EA019B" w:rsidP="0073375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372">
              <w:rPr>
                <w:rFonts w:ascii="標楷體" w:eastAsia="標楷體" w:hAnsi="標楷體" w:cs="Times New Roman" w:hint="eastAsia"/>
                <w:szCs w:val="24"/>
              </w:rPr>
              <w:t>原條文</w:t>
            </w:r>
          </w:p>
        </w:tc>
        <w:tc>
          <w:tcPr>
            <w:tcW w:w="733" w:type="pct"/>
            <w:vAlign w:val="center"/>
          </w:tcPr>
          <w:p w:rsidR="00EA019B" w:rsidRPr="00DB2372" w:rsidRDefault="00EA019B" w:rsidP="0073375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372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EA019B" w:rsidRPr="00DB2372" w:rsidTr="0073375B">
        <w:trPr>
          <w:jc w:val="center"/>
        </w:trPr>
        <w:tc>
          <w:tcPr>
            <w:tcW w:w="2133" w:type="pct"/>
          </w:tcPr>
          <w:p w:rsidR="00EA019B" w:rsidRPr="00D412EE" w:rsidRDefault="00EA019B" w:rsidP="0073375B">
            <w:pPr>
              <w:rPr>
                <w:rFonts w:ascii="標楷體" w:eastAsia="標楷體"/>
                <w:color w:val="000000"/>
                <w:szCs w:val="24"/>
              </w:rPr>
            </w:pPr>
            <w:r w:rsidRPr="00D412EE">
              <w:rPr>
                <w:rFonts w:ascii="標楷體" w:eastAsia="標楷體" w:hint="eastAsia"/>
                <w:bCs/>
                <w:szCs w:val="24"/>
              </w:rPr>
              <w:t>管理學院應用經濟學系</w:t>
            </w:r>
            <w:r w:rsidRPr="000C7618">
              <w:rPr>
                <w:rFonts w:ascii="標楷體" w:eastAsia="標楷體" w:hAnsi="標楷體" w:cs="Times New Roman" w:hint="eastAsia"/>
                <w:szCs w:val="24"/>
              </w:rPr>
              <w:t>碩士班</w:t>
            </w:r>
            <w:r w:rsidRPr="000C7618">
              <w:rPr>
                <w:rFonts w:ascii="標楷體" w:eastAsia="標楷體" w:hAnsi="標楷體" w:hint="eastAsia"/>
                <w:color w:val="000000"/>
                <w:szCs w:val="24"/>
              </w:rPr>
              <w:t>修業規定</w:t>
            </w:r>
          </w:p>
        </w:tc>
        <w:tc>
          <w:tcPr>
            <w:tcW w:w="2134" w:type="pct"/>
          </w:tcPr>
          <w:p w:rsidR="00EA019B" w:rsidRPr="00762C1F" w:rsidRDefault="00EA019B" w:rsidP="0073375B">
            <w:pPr>
              <w:rPr>
                <w:rFonts w:ascii="標楷體" w:eastAsia="標楷體" w:hAnsi="標楷體"/>
                <w:szCs w:val="24"/>
              </w:rPr>
            </w:pPr>
            <w:r w:rsidRPr="00FB0DAD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社會科學暨</w:t>
            </w:r>
            <w:r w:rsidRPr="000C7618">
              <w:rPr>
                <w:rFonts w:ascii="標楷體" w:eastAsia="標楷體" w:hint="eastAsia"/>
                <w:bCs/>
                <w:szCs w:val="24"/>
              </w:rPr>
              <w:t>管理學院經濟學系</w:t>
            </w:r>
            <w:r w:rsidRPr="000C7618">
              <w:rPr>
                <w:rFonts w:ascii="標楷體" w:eastAsia="標楷體" w:hAnsi="標楷體" w:cs="Times New Roman" w:hint="eastAsia"/>
                <w:szCs w:val="24"/>
              </w:rPr>
              <w:t>碩士班</w:t>
            </w:r>
            <w:r w:rsidRPr="000C7618">
              <w:rPr>
                <w:rFonts w:ascii="標楷體" w:eastAsia="標楷體" w:hAnsi="標楷體" w:hint="eastAsia"/>
                <w:color w:val="000000"/>
                <w:szCs w:val="24"/>
              </w:rPr>
              <w:t>修業規定</w:t>
            </w:r>
          </w:p>
        </w:tc>
        <w:tc>
          <w:tcPr>
            <w:tcW w:w="733" w:type="pct"/>
          </w:tcPr>
          <w:p w:rsidR="00EA019B" w:rsidRPr="00762C1F" w:rsidRDefault="00EA019B" w:rsidP="0073375B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修改學院名稱。</w:t>
            </w:r>
          </w:p>
        </w:tc>
      </w:tr>
      <w:tr w:rsidR="00EA019B" w:rsidRPr="00DB2372" w:rsidTr="0073375B">
        <w:trPr>
          <w:jc w:val="center"/>
        </w:trPr>
        <w:tc>
          <w:tcPr>
            <w:tcW w:w="2133" w:type="pct"/>
          </w:tcPr>
          <w:p w:rsidR="00EA019B" w:rsidRPr="00DB2372" w:rsidRDefault="00EA019B" w:rsidP="0073375B">
            <w:pPr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B2372">
              <w:rPr>
                <w:rFonts w:ascii="標楷體" w:eastAsia="標楷體" w:hAnsi="標楷體"/>
                <w:color w:val="000000"/>
                <w:szCs w:val="24"/>
              </w:rPr>
              <w:t>ㄧ</w:t>
            </w:r>
            <w:proofErr w:type="gramEnd"/>
            <w:r w:rsidRPr="00DB2372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942593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佛光大學（以下簡稱本校）管理學院（以下簡稱本院）應用經濟學系（以下簡</w:t>
            </w:r>
            <w:r w:rsidRPr="00942593">
              <w:rPr>
                <w:rFonts w:ascii="標楷體" w:eastAsia="標楷體" w:hAnsi="標楷體" w:cs="標楷體" w:hint="eastAsia"/>
                <w:color w:val="000000"/>
              </w:rPr>
              <w:t>本系</w:t>
            </w:r>
            <w:r w:rsidRPr="00942593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）</w:t>
            </w:r>
            <w:r w:rsidRPr="00A81DA7">
              <w:rPr>
                <w:rFonts w:ascii="標楷體" w:eastAsia="標楷體" w:hAnsi="標楷體" w:cs="標楷體" w:hint="eastAsia"/>
                <w:color w:val="000000"/>
              </w:rPr>
              <w:t>為督促碩士班學生課業進修品質，依據</w:t>
            </w:r>
            <w:r w:rsidRPr="00942593">
              <w:rPr>
                <w:rFonts w:ascii="標楷體" w:eastAsia="標楷體" w:hAnsi="標楷體" w:cs="標楷體" w:hint="eastAsia"/>
                <w:color w:val="000000"/>
              </w:rPr>
              <w:t>本校</w:t>
            </w:r>
            <w:r w:rsidRPr="00A81DA7">
              <w:rPr>
                <w:rFonts w:ascii="標楷體" w:eastAsia="標楷體" w:hAnsi="標楷體" w:cs="標楷體" w:hint="eastAsia"/>
                <w:color w:val="000000"/>
              </w:rPr>
              <w:t>學則，訂定</w:t>
            </w:r>
            <w:r w:rsidRPr="00942593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本院</w:t>
            </w:r>
            <w:r w:rsidRPr="00A81DA7">
              <w:rPr>
                <w:rFonts w:ascii="標楷體" w:eastAsia="標楷體" w:hAnsi="標楷體" w:cs="標楷體" w:hint="eastAsia"/>
                <w:color w:val="000000"/>
              </w:rPr>
              <w:t>「</w:t>
            </w:r>
            <w:r w:rsidRPr="00942593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應用經濟學系</w:t>
            </w:r>
            <w:r w:rsidRPr="00A81DA7">
              <w:rPr>
                <w:rFonts w:ascii="標楷體" w:eastAsia="標楷體" w:hAnsi="標楷體" w:cs="標楷體" w:hint="eastAsia"/>
                <w:color w:val="000000"/>
              </w:rPr>
              <w:t>碩士班修業規定」</w:t>
            </w:r>
            <w:r w:rsidRPr="0030132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134" w:type="pct"/>
          </w:tcPr>
          <w:p w:rsidR="00EA019B" w:rsidRPr="00DB2372" w:rsidRDefault="00EA019B" w:rsidP="0073375B">
            <w:pPr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A81DA7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942593">
              <w:rPr>
                <w:rFonts w:ascii="標楷體" w:eastAsia="標楷體" w:hAnsi="標楷體" w:cs="標楷體" w:hint="eastAsia"/>
                <w:color w:val="000000"/>
              </w:rPr>
              <w:t>本系</w:t>
            </w:r>
            <w:r w:rsidRPr="00A81DA7">
              <w:rPr>
                <w:rFonts w:ascii="標楷體" w:eastAsia="標楷體" w:hAnsi="標楷體" w:cs="標楷體" w:hint="eastAsia"/>
                <w:color w:val="000000"/>
              </w:rPr>
              <w:t>為督促碩士班學生課業進修品質，依據</w:t>
            </w:r>
            <w:r w:rsidRPr="00942593">
              <w:rPr>
                <w:rFonts w:ascii="標楷體" w:eastAsia="標楷體" w:hAnsi="標楷體" w:cs="標楷體" w:hint="eastAsia"/>
                <w:color w:val="000000"/>
              </w:rPr>
              <w:t>本校</w:t>
            </w:r>
            <w:r w:rsidRPr="008F1C95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「</w:t>
            </w:r>
            <w:r w:rsidRPr="00A81DA7">
              <w:rPr>
                <w:rFonts w:ascii="標楷體" w:eastAsia="標楷體" w:hAnsi="標楷體" w:cs="標楷體" w:hint="eastAsia"/>
                <w:color w:val="000000"/>
              </w:rPr>
              <w:t>學則</w:t>
            </w:r>
            <w:r w:rsidRPr="008F1C95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」</w:t>
            </w:r>
            <w:r w:rsidRPr="00A81DA7">
              <w:rPr>
                <w:rFonts w:ascii="標楷體" w:eastAsia="標楷體" w:hAnsi="標楷體" w:cs="標楷體" w:hint="eastAsia"/>
                <w:color w:val="000000"/>
              </w:rPr>
              <w:t>，訂定「碩士班修業規定」</w:t>
            </w:r>
            <w:r w:rsidRPr="008F1C95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（以下簡稱本規定）</w:t>
            </w:r>
            <w:r w:rsidRPr="0030132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733" w:type="pct"/>
          </w:tcPr>
          <w:p w:rsidR="00EA019B" w:rsidRPr="00DB2372" w:rsidRDefault="00EA019B" w:rsidP="0073375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2372">
              <w:rPr>
                <w:rFonts w:ascii="標楷體" w:eastAsia="標楷體" w:hAnsi="標楷體" w:cs="Times New Roman" w:hint="eastAsia"/>
                <w:szCs w:val="24"/>
              </w:rPr>
              <w:t>依本校法制作業辦法修正。</w:t>
            </w:r>
          </w:p>
        </w:tc>
      </w:tr>
    </w:tbl>
    <w:p w:rsidR="004E4439" w:rsidRPr="00EA019B" w:rsidRDefault="004E4439"/>
    <w:sectPr w:rsidR="004E4439" w:rsidRPr="00EA019B" w:rsidSect="00EA01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9B"/>
    <w:rsid w:val="004E4439"/>
    <w:rsid w:val="00E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2D79B-45AC-499B-B70D-7C5B87D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2021-03-26T03:10:00Z</dcterms:created>
  <dcterms:modified xsi:type="dcterms:W3CDTF">2021-03-26T03:16:00Z</dcterms:modified>
</cp:coreProperties>
</file>